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1A" w:rsidRDefault="00A65B36">
      <w:pPr>
        <w:pStyle w:val="a3"/>
        <w:spacing w:before="77"/>
        <w:ind w:left="4907" w:firstLine="0"/>
        <w:jc w:val="left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приказу</w:t>
      </w:r>
      <w:r>
        <w:rPr>
          <w:spacing w:val="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31.03.2022</w:t>
      </w:r>
      <w:r>
        <w:rPr>
          <w:spacing w:val="4"/>
        </w:rPr>
        <w:t xml:space="preserve"> </w:t>
      </w:r>
      <w:r>
        <w:t xml:space="preserve">№ </w:t>
      </w:r>
      <w:r>
        <w:rPr>
          <w:spacing w:val="-5"/>
        </w:rPr>
        <w:t>79</w:t>
      </w:r>
    </w:p>
    <w:p w:rsidR="00F1141A" w:rsidRDefault="00F1141A">
      <w:pPr>
        <w:pStyle w:val="a3"/>
        <w:ind w:left="0" w:firstLine="0"/>
        <w:jc w:val="left"/>
        <w:rPr>
          <w:sz w:val="26"/>
        </w:rPr>
      </w:pPr>
    </w:p>
    <w:p w:rsidR="00F1141A" w:rsidRDefault="00F1141A">
      <w:pPr>
        <w:pStyle w:val="a3"/>
        <w:ind w:left="0" w:firstLine="0"/>
        <w:jc w:val="left"/>
        <w:rPr>
          <w:sz w:val="26"/>
        </w:rPr>
      </w:pPr>
    </w:p>
    <w:p w:rsidR="00F1141A" w:rsidRDefault="00A65B36">
      <w:pPr>
        <w:pStyle w:val="1"/>
        <w:spacing w:before="222"/>
        <w:ind w:left="3954" w:right="3963" w:firstLine="0"/>
        <w:jc w:val="center"/>
      </w:pPr>
      <w:bookmarkStart w:id="0" w:name="_GoBack"/>
      <w:r>
        <w:rPr>
          <w:spacing w:val="-2"/>
        </w:rPr>
        <w:t>ПОЛОЖЕНИЕ</w:t>
      </w:r>
    </w:p>
    <w:p w:rsidR="00F1141A" w:rsidRDefault="00A65B36">
      <w:pPr>
        <w:pStyle w:val="a3"/>
        <w:spacing w:before="14" w:line="235" w:lineRule="auto"/>
        <w:ind w:left="1423" w:right="1433" w:hanging="6"/>
        <w:jc w:val="center"/>
      </w:pPr>
      <w:r>
        <w:t>о Центре образования естеств</w:t>
      </w:r>
      <w:r w:rsidR="000F1243">
        <w:t>енно - научной  направленности</w:t>
      </w:r>
      <w:r>
        <w:t xml:space="preserve"> 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№9»</w:t>
      </w:r>
      <w:r>
        <w:rPr>
          <w:spacing w:val="-4"/>
        </w:rPr>
        <w:t xml:space="preserve"> </w:t>
      </w:r>
      <w:proofErr w:type="spellStart"/>
      <w:r>
        <w:t>а</w:t>
      </w:r>
      <w:proofErr w:type="gramStart"/>
      <w:r>
        <w:t>.У</w:t>
      </w:r>
      <w:proofErr w:type="gramEnd"/>
      <w:r>
        <w:t>ляп</w:t>
      </w:r>
      <w:proofErr w:type="spellEnd"/>
    </w:p>
    <w:p w:rsidR="00F1141A" w:rsidRDefault="00F1141A">
      <w:pPr>
        <w:pStyle w:val="a3"/>
        <w:spacing w:before="4"/>
        <w:ind w:left="0" w:firstLine="0"/>
        <w:jc w:val="left"/>
      </w:pPr>
    </w:p>
    <w:bookmarkEnd w:id="0"/>
    <w:p w:rsidR="00F1141A" w:rsidRDefault="00A65B36">
      <w:pPr>
        <w:pStyle w:val="1"/>
        <w:numPr>
          <w:ilvl w:val="0"/>
          <w:numId w:val="5"/>
        </w:numPr>
        <w:tabs>
          <w:tab w:val="left" w:pos="3917"/>
        </w:tabs>
        <w:spacing w:line="273" w:lineRule="exact"/>
        <w:ind w:hanging="241"/>
        <w:jc w:val="both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F1141A" w:rsidRDefault="00A65B36">
      <w:pPr>
        <w:pStyle w:val="a3"/>
        <w:spacing w:line="273" w:lineRule="exact"/>
        <w:ind w:left="823" w:firstLine="0"/>
      </w:pPr>
      <w:r>
        <w:t>1.1</w:t>
      </w:r>
      <w:r>
        <w:rPr>
          <w:spacing w:val="22"/>
        </w:rPr>
        <w:t xml:space="preserve"> </w:t>
      </w:r>
      <w:r>
        <w:t>Центр</w:t>
      </w:r>
      <w:r>
        <w:rPr>
          <w:spacing w:val="2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естественно—научной</w:t>
      </w:r>
      <w:proofErr w:type="gramEnd"/>
      <w:r>
        <w:rPr>
          <w:spacing w:val="15"/>
        </w:rPr>
        <w:t xml:space="preserve"> </w:t>
      </w:r>
      <w:r>
        <w:rPr>
          <w:spacing w:val="20"/>
        </w:rPr>
        <w:t xml:space="preserve"> </w:t>
      </w:r>
      <w:r w:rsidR="000F1243">
        <w:rPr>
          <w:spacing w:val="-2"/>
        </w:rPr>
        <w:t>направленности</w:t>
      </w:r>
    </w:p>
    <w:p w:rsidR="00F1141A" w:rsidRDefault="00A65B36">
      <w:pPr>
        <w:pStyle w:val="a3"/>
        <w:spacing w:before="9"/>
        <w:ind w:right="121" w:firstLine="0"/>
      </w:pPr>
      <w:r>
        <w:t xml:space="preserve">«Точка роста» на базе МБОУ СОШ №9» </w:t>
      </w:r>
      <w:proofErr w:type="spellStart"/>
      <w:r>
        <w:t>а</w:t>
      </w:r>
      <w:proofErr w:type="gramStart"/>
      <w:r>
        <w:t>.У</w:t>
      </w:r>
      <w:proofErr w:type="gramEnd"/>
      <w:r>
        <w:t>ляп</w:t>
      </w:r>
      <w:proofErr w:type="spellEnd"/>
      <w:r>
        <w:t xml:space="preserve"> (далее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Центр)</w:t>
      </w:r>
      <w:r>
        <w:rPr>
          <w:spacing w:val="-8"/>
        </w:rPr>
        <w:t xml:space="preserve"> </w:t>
      </w:r>
      <w:r>
        <w:t>создан 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</w:t>
      </w:r>
      <w:r w:rsidR="000F1243">
        <w:t>енно - научной  направленности</w:t>
      </w:r>
      <w:r>
        <w:t>.</w:t>
      </w:r>
    </w:p>
    <w:p w:rsidR="00F1141A" w:rsidRDefault="00A65B36">
      <w:pPr>
        <w:pStyle w:val="a4"/>
        <w:numPr>
          <w:ilvl w:val="1"/>
          <w:numId w:val="4"/>
        </w:numPr>
        <w:tabs>
          <w:tab w:val="left" w:pos="1258"/>
        </w:tabs>
        <w:spacing w:line="242" w:lineRule="auto"/>
        <w:ind w:left="116" w:right="117" w:firstLine="706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 целей Пречистенской средней школы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Учреждение),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 целях выполнения задач и достижения показателей и результатов национального проекта «Образование».</w:t>
      </w:r>
    </w:p>
    <w:p w:rsidR="00F1141A" w:rsidRDefault="00A65B36">
      <w:pPr>
        <w:pStyle w:val="a4"/>
        <w:numPr>
          <w:ilvl w:val="1"/>
          <w:numId w:val="4"/>
        </w:numPr>
        <w:tabs>
          <w:tab w:val="left" w:pos="1409"/>
        </w:tabs>
        <w:ind w:left="116" w:right="116" w:firstLine="706"/>
        <w:jc w:val="both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</w:t>
      </w:r>
      <w:r>
        <w:rPr>
          <w:spacing w:val="-15"/>
          <w:sz w:val="24"/>
        </w:rPr>
        <w:t xml:space="preserve"> </w:t>
      </w:r>
      <w:r>
        <w:rPr>
          <w:sz w:val="24"/>
        </w:rPr>
        <w:t>актами Российской Федерации, программой развития Пречистенской средней школы, планами работы, утвержденными учредителем и настоящим Положением.</w:t>
      </w:r>
    </w:p>
    <w:p w:rsidR="00F1141A" w:rsidRDefault="00A65B36">
      <w:pPr>
        <w:pStyle w:val="a4"/>
        <w:numPr>
          <w:ilvl w:val="1"/>
          <w:numId w:val="4"/>
        </w:numPr>
        <w:tabs>
          <w:tab w:val="left" w:pos="1409"/>
        </w:tabs>
        <w:spacing w:line="235" w:lineRule="auto"/>
        <w:ind w:left="116" w:right="116" w:firstLine="706"/>
        <w:jc w:val="both"/>
        <w:rPr>
          <w:sz w:val="24"/>
        </w:rPr>
      </w:pPr>
      <w:r>
        <w:rPr>
          <w:sz w:val="24"/>
        </w:rPr>
        <w:t xml:space="preserve">Центр в своей деятельности подчиняется руководителю Учреждения </w:t>
      </w:r>
      <w:r>
        <w:rPr>
          <w:spacing w:val="-2"/>
          <w:sz w:val="24"/>
        </w:rPr>
        <w:t>(директору).</w:t>
      </w:r>
    </w:p>
    <w:p w:rsidR="00F1141A" w:rsidRDefault="00F1141A">
      <w:pPr>
        <w:pStyle w:val="a3"/>
        <w:spacing w:before="1"/>
        <w:ind w:left="0" w:firstLine="0"/>
        <w:jc w:val="left"/>
      </w:pPr>
    </w:p>
    <w:p w:rsidR="00F1141A" w:rsidRDefault="00A65B36">
      <w:pPr>
        <w:pStyle w:val="1"/>
        <w:numPr>
          <w:ilvl w:val="0"/>
          <w:numId w:val="5"/>
        </w:numPr>
        <w:tabs>
          <w:tab w:val="left" w:pos="2460"/>
        </w:tabs>
        <w:ind w:left="2459" w:hanging="241"/>
        <w:jc w:val="left"/>
      </w:pPr>
      <w:r>
        <w:t>Цели,</w:t>
      </w:r>
      <w:r>
        <w:rPr>
          <w:spacing w:val="3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Центра</w:t>
      </w:r>
    </w:p>
    <w:p w:rsidR="00F1141A" w:rsidRDefault="00F1141A">
      <w:pPr>
        <w:pStyle w:val="a3"/>
        <w:spacing w:before="3"/>
        <w:ind w:left="0" w:firstLine="0"/>
        <w:jc w:val="left"/>
        <w:rPr>
          <w:b/>
        </w:rPr>
      </w:pPr>
    </w:p>
    <w:p w:rsidR="00F1141A" w:rsidRDefault="00A65B36">
      <w:pPr>
        <w:pStyle w:val="a4"/>
        <w:numPr>
          <w:ilvl w:val="1"/>
          <w:numId w:val="3"/>
        </w:numPr>
        <w:tabs>
          <w:tab w:val="left" w:pos="1288"/>
        </w:tabs>
        <w:spacing w:before="1"/>
        <w:ind w:left="116" w:right="120" w:firstLine="706"/>
        <w:jc w:val="both"/>
        <w:rPr>
          <w:sz w:val="24"/>
        </w:rPr>
      </w:pPr>
      <w:r>
        <w:rPr>
          <w:sz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освоении учебных предметов естес</w:t>
      </w:r>
      <w:r w:rsidR="000F1243">
        <w:rPr>
          <w:sz w:val="24"/>
        </w:rPr>
        <w:t>твенно - научной  направленности</w:t>
      </w:r>
      <w:r>
        <w:rPr>
          <w:sz w:val="24"/>
        </w:rPr>
        <w:t>, программ дополнительного образования ест</w:t>
      </w:r>
      <w:r w:rsidR="000F1243">
        <w:rPr>
          <w:sz w:val="24"/>
        </w:rPr>
        <w:t>ественно - научной  направленности</w:t>
      </w:r>
      <w:r>
        <w:rPr>
          <w:sz w:val="24"/>
        </w:rPr>
        <w:t>, а также для практической отработки учебного материала по учеб</w:t>
      </w:r>
      <w:r w:rsidR="000F1243">
        <w:rPr>
          <w:sz w:val="24"/>
        </w:rPr>
        <w:t>ным предметам «Физика», «Химия», «Биология»</w:t>
      </w:r>
    </w:p>
    <w:p w:rsidR="00F1141A" w:rsidRDefault="00A65B36">
      <w:pPr>
        <w:pStyle w:val="a4"/>
        <w:numPr>
          <w:ilvl w:val="1"/>
          <w:numId w:val="3"/>
        </w:numPr>
        <w:tabs>
          <w:tab w:val="left" w:pos="1243"/>
        </w:tabs>
        <w:spacing w:line="272" w:lineRule="exact"/>
        <w:ind w:left="1243" w:hanging="42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являются:</w:t>
      </w:r>
    </w:p>
    <w:p w:rsidR="00F1141A" w:rsidRDefault="00A65B36">
      <w:pPr>
        <w:pStyle w:val="a4"/>
        <w:numPr>
          <w:ilvl w:val="2"/>
          <w:numId w:val="3"/>
        </w:numPr>
        <w:tabs>
          <w:tab w:val="left" w:pos="1619"/>
        </w:tabs>
        <w:spacing w:before="14" w:line="235" w:lineRule="auto"/>
        <w:ind w:left="116" w:right="119" w:firstLine="70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естеств</w:t>
      </w:r>
      <w:r w:rsidR="000F1243">
        <w:rPr>
          <w:sz w:val="24"/>
        </w:rPr>
        <w:t>енно - научной  направленности</w:t>
      </w:r>
      <w:r>
        <w:rPr>
          <w:sz w:val="24"/>
        </w:rPr>
        <w:t>, в том числе в рамках внеурочной деятельности обучающихся;</w:t>
      </w:r>
    </w:p>
    <w:p w:rsidR="00F1141A" w:rsidRDefault="00A65B36">
      <w:pPr>
        <w:pStyle w:val="a4"/>
        <w:numPr>
          <w:ilvl w:val="2"/>
          <w:numId w:val="3"/>
        </w:numPr>
        <w:tabs>
          <w:tab w:val="left" w:pos="1829"/>
        </w:tabs>
        <w:spacing w:before="10" w:line="242" w:lineRule="auto"/>
        <w:ind w:left="116" w:right="118" w:firstLine="706"/>
        <w:jc w:val="both"/>
        <w:rPr>
          <w:sz w:val="24"/>
        </w:rPr>
      </w:pPr>
      <w:r>
        <w:rPr>
          <w:sz w:val="24"/>
        </w:rPr>
        <w:t xml:space="preserve">разработка и реализация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дополнительных общеобразовательных программ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естественно—научной</w:t>
      </w:r>
      <w:proofErr w:type="gramEnd"/>
      <w:r>
        <w:rPr>
          <w:spacing w:val="-4"/>
          <w:sz w:val="24"/>
        </w:rPr>
        <w:t xml:space="preserve"> </w:t>
      </w:r>
      <w:r w:rsidR="000F1243">
        <w:rPr>
          <w:sz w:val="24"/>
        </w:rPr>
        <w:t xml:space="preserve"> направленности</w:t>
      </w:r>
      <w:r>
        <w:rPr>
          <w:sz w:val="24"/>
        </w:rPr>
        <w:t>, а также иных программ, `в том числе в каникулярный период;</w:t>
      </w:r>
    </w:p>
    <w:p w:rsidR="00F1141A" w:rsidRDefault="00A65B36">
      <w:pPr>
        <w:pStyle w:val="a4"/>
        <w:numPr>
          <w:ilvl w:val="2"/>
          <w:numId w:val="3"/>
        </w:numPr>
        <w:tabs>
          <w:tab w:val="left" w:pos="1559"/>
        </w:tabs>
        <w:spacing w:line="235" w:lineRule="auto"/>
        <w:ind w:left="116" w:right="122" w:firstLine="706"/>
        <w:jc w:val="both"/>
        <w:rPr>
          <w:sz w:val="24"/>
        </w:rPr>
      </w:pPr>
      <w:r>
        <w:rPr>
          <w:sz w:val="24"/>
        </w:rPr>
        <w:t xml:space="preserve">вовлечение обучающихся и педагогических работников в проектную </w:t>
      </w:r>
      <w:r>
        <w:rPr>
          <w:spacing w:val="-2"/>
          <w:sz w:val="24"/>
        </w:rPr>
        <w:t>деятельность;</w:t>
      </w:r>
    </w:p>
    <w:p w:rsidR="00F1141A" w:rsidRDefault="00A65B36">
      <w:pPr>
        <w:pStyle w:val="a4"/>
        <w:numPr>
          <w:ilvl w:val="2"/>
          <w:numId w:val="3"/>
        </w:numPr>
        <w:tabs>
          <w:tab w:val="left" w:pos="1439"/>
        </w:tabs>
        <w:spacing w:before="4" w:line="242" w:lineRule="auto"/>
        <w:ind w:left="116" w:right="123" w:firstLine="706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1141A" w:rsidRDefault="00A65B36">
      <w:pPr>
        <w:pStyle w:val="a4"/>
        <w:numPr>
          <w:ilvl w:val="2"/>
          <w:numId w:val="3"/>
        </w:numPr>
        <w:tabs>
          <w:tab w:val="left" w:pos="1559"/>
        </w:tabs>
        <w:spacing w:line="235" w:lineRule="auto"/>
        <w:ind w:left="116" w:right="128" w:firstLine="706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1141A" w:rsidRDefault="00A65B36">
      <w:pPr>
        <w:pStyle w:val="a3"/>
        <w:spacing w:before="4" w:line="273" w:lineRule="exact"/>
        <w:ind w:left="823" w:firstLine="0"/>
      </w:pPr>
      <w:r>
        <w:t>2.3</w:t>
      </w:r>
      <w:r>
        <w:rPr>
          <w:spacing w:val="7"/>
        </w:rPr>
        <w:t xml:space="preserve"> </w:t>
      </w:r>
      <w:r>
        <w:t>Центр</w:t>
      </w:r>
      <w:r>
        <w:rPr>
          <w:spacing w:val="7"/>
        </w:rPr>
        <w:t xml:space="preserve"> </w:t>
      </w:r>
      <w:r>
        <w:t>для 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выполнения задач</w:t>
      </w:r>
      <w:r>
        <w:rPr>
          <w:spacing w:val="6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взаимодействовать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F1141A" w:rsidRDefault="00A65B36">
      <w:pPr>
        <w:pStyle w:val="a4"/>
        <w:numPr>
          <w:ilvl w:val="0"/>
          <w:numId w:val="2"/>
        </w:numPr>
        <w:tabs>
          <w:tab w:val="left" w:pos="958"/>
        </w:tabs>
        <w:spacing w:line="273" w:lineRule="exact"/>
        <w:ind w:left="958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взаимодействия:</w:t>
      </w:r>
    </w:p>
    <w:p w:rsidR="00F1141A" w:rsidRDefault="00A65B36">
      <w:pPr>
        <w:pStyle w:val="a4"/>
        <w:numPr>
          <w:ilvl w:val="0"/>
          <w:numId w:val="2"/>
        </w:numPr>
        <w:tabs>
          <w:tab w:val="left" w:pos="1018"/>
        </w:tabs>
        <w:spacing w:before="13" w:line="235" w:lineRule="auto"/>
        <w:ind w:left="116" w:right="124" w:firstLine="706"/>
        <w:rPr>
          <w:sz w:val="24"/>
        </w:rPr>
      </w:pPr>
      <w:r>
        <w:rPr>
          <w:sz w:val="24"/>
        </w:rPr>
        <w:t>с иными образовательными организациями, на базе которых созданы центры образования естеств</w:t>
      </w:r>
      <w:r w:rsidR="000F1243">
        <w:rPr>
          <w:sz w:val="24"/>
        </w:rPr>
        <w:t>енно - научной  направленности</w:t>
      </w:r>
      <w:r>
        <w:rPr>
          <w:sz w:val="24"/>
        </w:rPr>
        <w:t xml:space="preserve"> «Точка роста»;</w:t>
      </w:r>
    </w:p>
    <w:p w:rsidR="00F1141A" w:rsidRDefault="00F1141A">
      <w:pPr>
        <w:spacing w:line="235" w:lineRule="auto"/>
        <w:jc w:val="both"/>
        <w:rPr>
          <w:sz w:val="24"/>
        </w:rPr>
        <w:sectPr w:rsidR="00F1141A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F1141A" w:rsidRDefault="00A65B36">
      <w:pPr>
        <w:pStyle w:val="a4"/>
        <w:numPr>
          <w:ilvl w:val="0"/>
          <w:numId w:val="2"/>
        </w:numPr>
        <w:tabs>
          <w:tab w:val="left" w:pos="1018"/>
        </w:tabs>
        <w:spacing w:before="79" w:line="237" w:lineRule="auto"/>
        <w:ind w:left="116" w:right="123" w:firstLine="706"/>
        <w:rPr>
          <w:sz w:val="24"/>
        </w:rPr>
      </w:pPr>
      <w:r>
        <w:rPr>
          <w:sz w:val="24"/>
        </w:rPr>
        <w:lastRenderedPageBreak/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</w:t>
      </w:r>
      <w:r w:rsidR="000F1243">
        <w:rPr>
          <w:sz w:val="24"/>
        </w:rPr>
        <w:t>енно - научной  направленности</w:t>
      </w:r>
      <w:r>
        <w:rPr>
          <w:sz w:val="24"/>
        </w:rPr>
        <w:t xml:space="preserve"> «Точка роста», в том числе по вопросам повышения квалификации педагогических работников;</w:t>
      </w:r>
    </w:p>
    <w:p w:rsidR="00F1141A" w:rsidRDefault="00A65B36">
      <w:pPr>
        <w:pStyle w:val="a4"/>
        <w:numPr>
          <w:ilvl w:val="0"/>
          <w:numId w:val="2"/>
        </w:numPr>
        <w:tabs>
          <w:tab w:val="left" w:pos="988"/>
        </w:tabs>
        <w:spacing w:before="17" w:line="235" w:lineRule="auto"/>
        <w:ind w:left="116" w:right="121" w:firstLine="706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 применением дистанционных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:rsidR="00F1141A" w:rsidRDefault="00F1141A">
      <w:pPr>
        <w:pStyle w:val="a3"/>
        <w:ind w:left="0" w:firstLine="0"/>
        <w:jc w:val="left"/>
        <w:rPr>
          <w:sz w:val="26"/>
        </w:rPr>
      </w:pPr>
    </w:p>
    <w:p w:rsidR="00F1141A" w:rsidRDefault="00F1141A">
      <w:pPr>
        <w:pStyle w:val="a3"/>
        <w:spacing w:before="10"/>
        <w:ind w:left="0" w:firstLine="0"/>
        <w:jc w:val="left"/>
        <w:rPr>
          <w:sz w:val="21"/>
        </w:rPr>
      </w:pPr>
    </w:p>
    <w:p w:rsidR="00F1141A" w:rsidRDefault="00A65B36">
      <w:pPr>
        <w:pStyle w:val="1"/>
        <w:numPr>
          <w:ilvl w:val="0"/>
          <w:numId w:val="5"/>
        </w:numPr>
        <w:tabs>
          <w:tab w:val="left" w:pos="2430"/>
        </w:tabs>
        <w:spacing w:before="1"/>
        <w:ind w:left="2429" w:hanging="241"/>
        <w:jc w:val="left"/>
      </w:pPr>
      <w:r>
        <w:t>Порядок</w:t>
      </w:r>
      <w:r>
        <w:rPr>
          <w:spacing w:val="-8"/>
        </w:rPr>
        <w:t xml:space="preserve"> </w:t>
      </w:r>
      <w:r>
        <w:t>управления Центром</w:t>
      </w:r>
      <w:r>
        <w:rPr>
          <w:spacing w:val="1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rPr>
          <w:spacing w:val="-2"/>
        </w:rPr>
        <w:t>роста»</w:t>
      </w:r>
    </w:p>
    <w:p w:rsidR="00F1141A" w:rsidRDefault="00F1141A">
      <w:pPr>
        <w:pStyle w:val="a3"/>
        <w:spacing w:before="3"/>
        <w:ind w:left="0" w:firstLine="0"/>
        <w:jc w:val="left"/>
        <w:rPr>
          <w:b/>
        </w:rPr>
      </w:pPr>
    </w:p>
    <w:p w:rsidR="00F1141A" w:rsidRDefault="00A65B36">
      <w:pPr>
        <w:pStyle w:val="a4"/>
        <w:numPr>
          <w:ilvl w:val="1"/>
          <w:numId w:val="1"/>
        </w:numPr>
        <w:tabs>
          <w:tab w:val="left" w:pos="1288"/>
        </w:tabs>
        <w:spacing w:line="242" w:lineRule="auto"/>
        <w:ind w:left="116" w:right="118" w:firstLine="706"/>
        <w:jc w:val="both"/>
        <w:rPr>
          <w:sz w:val="24"/>
        </w:rPr>
      </w:pPr>
      <w:r>
        <w:rPr>
          <w:sz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 о создании Центра и утверждении Положения о деятельности Центра.</w:t>
      </w:r>
    </w:p>
    <w:p w:rsidR="00F1141A" w:rsidRDefault="00A65B36">
      <w:pPr>
        <w:pStyle w:val="a4"/>
        <w:numPr>
          <w:ilvl w:val="1"/>
          <w:numId w:val="1"/>
        </w:numPr>
        <w:tabs>
          <w:tab w:val="left" w:pos="1273"/>
        </w:tabs>
        <w:spacing w:line="247" w:lineRule="auto"/>
        <w:ind w:left="116" w:right="122" w:firstLine="706"/>
        <w:jc w:val="both"/>
        <w:rPr>
          <w:sz w:val="24"/>
        </w:rPr>
      </w:pPr>
      <w:r>
        <w:rPr>
          <w:sz w:val="24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F1141A" w:rsidRDefault="00A65B36">
      <w:pPr>
        <w:pStyle w:val="a4"/>
        <w:numPr>
          <w:ilvl w:val="1"/>
          <w:numId w:val="1"/>
        </w:numPr>
        <w:tabs>
          <w:tab w:val="left" w:pos="1244"/>
        </w:tabs>
        <w:spacing w:line="260" w:lineRule="exact"/>
        <w:ind w:left="1243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424"/>
        </w:tabs>
        <w:spacing w:line="273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Центром;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588"/>
          <w:tab w:val="left" w:pos="1589"/>
          <w:tab w:val="left" w:pos="3147"/>
          <w:tab w:val="left" w:pos="4337"/>
          <w:tab w:val="left" w:pos="5296"/>
          <w:tab w:val="left" w:pos="5761"/>
          <w:tab w:val="left" w:pos="7395"/>
          <w:tab w:val="left" w:pos="7731"/>
        </w:tabs>
        <w:spacing w:before="3" w:line="235" w:lineRule="auto"/>
        <w:ind w:left="116" w:right="123" w:firstLine="706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2"/>
          <w:sz w:val="24"/>
        </w:rPr>
        <w:t>интересы</w:t>
      </w:r>
      <w:r>
        <w:rPr>
          <w:sz w:val="24"/>
        </w:rPr>
        <w:tab/>
      </w:r>
      <w:r>
        <w:rPr>
          <w:spacing w:val="-2"/>
          <w:sz w:val="24"/>
        </w:rPr>
        <w:t>Центра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доверенности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муниципальных, </w:t>
      </w:r>
      <w:r>
        <w:rPr>
          <w:sz w:val="24"/>
        </w:rPr>
        <w:t>государственных органах региона, организациях для реализации целей и задач Центра;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544"/>
        </w:tabs>
        <w:spacing w:before="14" w:line="235" w:lineRule="auto"/>
        <w:ind w:left="116" w:right="124" w:firstLine="706"/>
        <w:rPr>
          <w:sz w:val="24"/>
        </w:rPr>
      </w:pPr>
      <w:r>
        <w:rPr>
          <w:sz w:val="24"/>
        </w:rPr>
        <w:t>отчитываться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pacing w:val="-2"/>
          <w:sz w:val="24"/>
        </w:rPr>
        <w:t>Центра;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439"/>
        </w:tabs>
        <w:spacing w:line="247" w:lineRule="auto"/>
        <w:ind w:left="116" w:right="121" w:firstLine="706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1141A" w:rsidRDefault="00A65B36">
      <w:pPr>
        <w:pStyle w:val="a4"/>
        <w:numPr>
          <w:ilvl w:val="1"/>
          <w:numId w:val="1"/>
        </w:numPr>
        <w:tabs>
          <w:tab w:val="left" w:pos="1243"/>
        </w:tabs>
        <w:spacing w:line="263" w:lineRule="exact"/>
        <w:ind w:left="1243" w:hanging="420"/>
        <w:rPr>
          <w:sz w:val="24"/>
        </w:rPr>
      </w:pPr>
      <w:r>
        <w:rPr>
          <w:sz w:val="24"/>
        </w:rPr>
        <w:t>Руководитель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544"/>
        </w:tabs>
        <w:spacing w:before="9" w:line="235" w:lineRule="auto"/>
        <w:ind w:left="116" w:right="120" w:firstLine="706"/>
        <w:jc w:val="both"/>
        <w:rPr>
          <w:sz w:val="24"/>
        </w:rPr>
      </w:pPr>
      <w:r>
        <w:rPr>
          <w:sz w:val="24"/>
        </w:rPr>
        <w:t>осуществлять расстановку кадров Центра, прием на работу, которых осуществляется приказом руководителя Учреждения;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514"/>
        </w:tabs>
        <w:spacing w:line="242" w:lineRule="auto"/>
        <w:ind w:left="116" w:right="114" w:firstLine="706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организовывать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439"/>
        </w:tabs>
        <w:spacing w:before="4" w:line="235" w:lineRule="auto"/>
        <w:ind w:left="116" w:right="124" w:firstLine="706"/>
        <w:jc w:val="both"/>
        <w:rPr>
          <w:sz w:val="24"/>
        </w:rPr>
      </w:pPr>
      <w:r>
        <w:rPr>
          <w:sz w:val="24"/>
        </w:rPr>
        <w:t>осуществлять подготовку обучающихся к участию в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 конференциях и иных мероприятиях по профилю направлений деятельности Центра;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439"/>
        </w:tabs>
        <w:spacing w:line="247" w:lineRule="auto"/>
        <w:ind w:left="116" w:right="129" w:firstLine="706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1141A" w:rsidRDefault="00A65B36">
      <w:pPr>
        <w:pStyle w:val="a4"/>
        <w:numPr>
          <w:ilvl w:val="2"/>
          <w:numId w:val="1"/>
        </w:numPr>
        <w:tabs>
          <w:tab w:val="left" w:pos="1544"/>
        </w:tabs>
        <w:spacing w:line="242" w:lineRule="auto"/>
        <w:ind w:left="116" w:right="118" w:firstLine="706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1141A" w:rsidRDefault="00F1141A">
      <w:pPr>
        <w:spacing w:line="242" w:lineRule="auto"/>
        <w:jc w:val="both"/>
        <w:rPr>
          <w:sz w:val="24"/>
        </w:rPr>
        <w:sectPr w:rsidR="00F1141A">
          <w:pgSz w:w="11910" w:h="16850"/>
          <w:pgMar w:top="1060" w:right="720" w:bottom="280" w:left="1580" w:header="720" w:footer="720" w:gutter="0"/>
          <w:cols w:space="720"/>
        </w:sectPr>
      </w:pPr>
    </w:p>
    <w:p w:rsidR="00F1141A" w:rsidRDefault="00F1141A">
      <w:pPr>
        <w:pStyle w:val="a3"/>
        <w:spacing w:before="4"/>
        <w:ind w:left="0" w:firstLine="0"/>
        <w:jc w:val="left"/>
        <w:rPr>
          <w:sz w:val="17"/>
        </w:rPr>
      </w:pPr>
    </w:p>
    <w:sectPr w:rsidR="00F1141A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0F"/>
    <w:multiLevelType w:val="multilevel"/>
    <w:tmpl w:val="DC984CF0"/>
    <w:lvl w:ilvl="0">
      <w:start w:val="1"/>
      <w:numFmt w:val="decimal"/>
      <w:lvlText w:val="%1"/>
      <w:lvlJc w:val="left"/>
      <w:pPr>
        <w:ind w:left="117" w:hanging="4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435"/>
      </w:pPr>
      <w:rPr>
        <w:rFonts w:hint="default"/>
        <w:lang w:val="ru-RU" w:eastAsia="en-US" w:bidi="ar-SA"/>
      </w:rPr>
    </w:lvl>
  </w:abstractNum>
  <w:abstractNum w:abstractNumId="1">
    <w:nsid w:val="1B2A58EA"/>
    <w:multiLevelType w:val="hybridMultilevel"/>
    <w:tmpl w:val="7FE27380"/>
    <w:lvl w:ilvl="0" w:tplc="8020D676">
      <w:start w:val="1"/>
      <w:numFmt w:val="decimal"/>
      <w:lvlText w:val="%1."/>
      <w:lvlJc w:val="left"/>
      <w:pPr>
        <w:ind w:left="391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086F2A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2" w:tplc="308858F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3" w:tplc="A3F450A0">
      <w:numFmt w:val="bullet"/>
      <w:lvlText w:val="•"/>
      <w:lvlJc w:val="left"/>
      <w:pPr>
        <w:ind w:left="5627" w:hanging="240"/>
      </w:pPr>
      <w:rPr>
        <w:rFonts w:hint="default"/>
        <w:lang w:val="ru-RU" w:eastAsia="en-US" w:bidi="ar-SA"/>
      </w:rPr>
    </w:lvl>
    <w:lvl w:ilvl="4" w:tplc="8E9C5DE4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5" w:tplc="57B8A716">
      <w:numFmt w:val="bullet"/>
      <w:lvlText w:val="•"/>
      <w:lvlJc w:val="left"/>
      <w:pPr>
        <w:ind w:left="6765" w:hanging="240"/>
      </w:pPr>
      <w:rPr>
        <w:rFonts w:hint="default"/>
        <w:lang w:val="ru-RU" w:eastAsia="en-US" w:bidi="ar-SA"/>
      </w:rPr>
    </w:lvl>
    <w:lvl w:ilvl="6" w:tplc="69FED7D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7" w:tplc="725EE718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  <w:lvl w:ilvl="8" w:tplc="43B00706">
      <w:numFmt w:val="bullet"/>
      <w:lvlText w:val="•"/>
      <w:lvlJc w:val="left"/>
      <w:pPr>
        <w:ind w:left="8472" w:hanging="240"/>
      </w:pPr>
      <w:rPr>
        <w:rFonts w:hint="default"/>
        <w:lang w:val="ru-RU" w:eastAsia="en-US" w:bidi="ar-SA"/>
      </w:rPr>
    </w:lvl>
  </w:abstractNum>
  <w:abstractNum w:abstractNumId="2">
    <w:nsid w:val="1F512B47"/>
    <w:multiLevelType w:val="multilevel"/>
    <w:tmpl w:val="28E082F8"/>
    <w:lvl w:ilvl="0">
      <w:start w:val="3"/>
      <w:numFmt w:val="decimal"/>
      <w:lvlText w:val="%1"/>
      <w:lvlJc w:val="left"/>
      <w:pPr>
        <w:ind w:left="117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3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0" w:hanging="601"/>
      </w:pPr>
      <w:rPr>
        <w:rFonts w:hint="default"/>
        <w:lang w:val="ru-RU" w:eastAsia="en-US" w:bidi="ar-SA"/>
      </w:rPr>
    </w:lvl>
  </w:abstractNum>
  <w:abstractNum w:abstractNumId="3">
    <w:nsid w:val="2B1E516E"/>
    <w:multiLevelType w:val="hybridMultilevel"/>
    <w:tmpl w:val="8194AF64"/>
    <w:lvl w:ilvl="0" w:tplc="07D2668A">
      <w:numFmt w:val="bullet"/>
      <w:lvlText w:val="-"/>
      <w:lvlJc w:val="left"/>
      <w:pPr>
        <w:ind w:left="11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F4F09E">
      <w:numFmt w:val="bullet"/>
      <w:lvlText w:val="•"/>
      <w:lvlJc w:val="left"/>
      <w:pPr>
        <w:ind w:left="1069" w:hanging="135"/>
      </w:pPr>
      <w:rPr>
        <w:rFonts w:hint="default"/>
        <w:lang w:val="ru-RU" w:eastAsia="en-US" w:bidi="ar-SA"/>
      </w:rPr>
    </w:lvl>
    <w:lvl w:ilvl="2" w:tplc="683ADB7E">
      <w:numFmt w:val="bullet"/>
      <w:lvlText w:val="•"/>
      <w:lvlJc w:val="left"/>
      <w:pPr>
        <w:ind w:left="2018" w:hanging="135"/>
      </w:pPr>
      <w:rPr>
        <w:rFonts w:hint="default"/>
        <w:lang w:val="ru-RU" w:eastAsia="en-US" w:bidi="ar-SA"/>
      </w:rPr>
    </w:lvl>
    <w:lvl w:ilvl="3" w:tplc="EF82037C">
      <w:numFmt w:val="bullet"/>
      <w:lvlText w:val="•"/>
      <w:lvlJc w:val="left"/>
      <w:pPr>
        <w:ind w:left="2967" w:hanging="135"/>
      </w:pPr>
      <w:rPr>
        <w:rFonts w:hint="default"/>
        <w:lang w:val="ru-RU" w:eastAsia="en-US" w:bidi="ar-SA"/>
      </w:rPr>
    </w:lvl>
    <w:lvl w:ilvl="4" w:tplc="E5E63CF0">
      <w:numFmt w:val="bullet"/>
      <w:lvlText w:val="•"/>
      <w:lvlJc w:val="left"/>
      <w:pPr>
        <w:ind w:left="3916" w:hanging="135"/>
      </w:pPr>
      <w:rPr>
        <w:rFonts w:hint="default"/>
        <w:lang w:val="ru-RU" w:eastAsia="en-US" w:bidi="ar-SA"/>
      </w:rPr>
    </w:lvl>
    <w:lvl w:ilvl="5" w:tplc="20BC32AA">
      <w:numFmt w:val="bullet"/>
      <w:lvlText w:val="•"/>
      <w:lvlJc w:val="left"/>
      <w:pPr>
        <w:ind w:left="4865" w:hanging="135"/>
      </w:pPr>
      <w:rPr>
        <w:rFonts w:hint="default"/>
        <w:lang w:val="ru-RU" w:eastAsia="en-US" w:bidi="ar-SA"/>
      </w:rPr>
    </w:lvl>
    <w:lvl w:ilvl="6" w:tplc="119CECC8">
      <w:numFmt w:val="bullet"/>
      <w:lvlText w:val="•"/>
      <w:lvlJc w:val="left"/>
      <w:pPr>
        <w:ind w:left="5814" w:hanging="135"/>
      </w:pPr>
      <w:rPr>
        <w:rFonts w:hint="default"/>
        <w:lang w:val="ru-RU" w:eastAsia="en-US" w:bidi="ar-SA"/>
      </w:rPr>
    </w:lvl>
    <w:lvl w:ilvl="7" w:tplc="5CE4ED38">
      <w:numFmt w:val="bullet"/>
      <w:lvlText w:val="•"/>
      <w:lvlJc w:val="left"/>
      <w:pPr>
        <w:ind w:left="6763" w:hanging="135"/>
      </w:pPr>
      <w:rPr>
        <w:rFonts w:hint="default"/>
        <w:lang w:val="ru-RU" w:eastAsia="en-US" w:bidi="ar-SA"/>
      </w:rPr>
    </w:lvl>
    <w:lvl w:ilvl="8" w:tplc="059EFF58">
      <w:numFmt w:val="bullet"/>
      <w:lvlText w:val="•"/>
      <w:lvlJc w:val="left"/>
      <w:pPr>
        <w:ind w:left="7712" w:hanging="135"/>
      </w:pPr>
      <w:rPr>
        <w:rFonts w:hint="default"/>
        <w:lang w:val="ru-RU" w:eastAsia="en-US" w:bidi="ar-SA"/>
      </w:rPr>
    </w:lvl>
  </w:abstractNum>
  <w:abstractNum w:abstractNumId="4">
    <w:nsid w:val="35D7351F"/>
    <w:multiLevelType w:val="multilevel"/>
    <w:tmpl w:val="05BC4926"/>
    <w:lvl w:ilvl="0">
      <w:start w:val="2"/>
      <w:numFmt w:val="decimal"/>
      <w:lvlText w:val="%1"/>
      <w:lvlJc w:val="left"/>
      <w:pPr>
        <w:ind w:left="117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41A"/>
    <w:rsid w:val="000F1243"/>
    <w:rsid w:val="007046A0"/>
    <w:rsid w:val="00A65B36"/>
    <w:rsid w:val="00F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МБОУ СОШ 9</cp:lastModifiedBy>
  <cp:revision>2</cp:revision>
  <cp:lastPrinted>2022-10-18T13:49:00Z</cp:lastPrinted>
  <dcterms:created xsi:type="dcterms:W3CDTF">2022-10-19T07:40:00Z</dcterms:created>
  <dcterms:modified xsi:type="dcterms:W3CDTF">2022-10-19T07:40:00Z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2022-07-29T00:00:00Z</vt:filetime>
  </property>
</Properties>
</file>