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8" w14:textId="12926CF8" w:rsidR="0059366D" w:rsidRPr="008227BA" w:rsidRDefault="005D393A" w:rsidP="008227B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7BA">
        <w:rPr>
          <w:rFonts w:ascii="Times New Roman" w:eastAsia="Times New Roman" w:hAnsi="Times New Roman" w:cs="Times New Roman"/>
          <w:b/>
          <w:sz w:val="28"/>
          <w:szCs w:val="28"/>
        </w:rPr>
        <w:t xml:space="preserve">ЦУР Адыгеи </w:t>
      </w:r>
      <w:r w:rsidR="008227BA" w:rsidRPr="008227B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рассказывает, как решить социальную проблему с помощью</w:t>
      </w:r>
      <w:r w:rsidRPr="00822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7BA" w:rsidRPr="008227B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платформы</w:t>
      </w:r>
      <w:r w:rsidRPr="008227B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обратной связи</w:t>
      </w:r>
    </w:p>
    <w:p w14:paraId="0000000A" w14:textId="77777777" w:rsidR="0059366D" w:rsidRDefault="0059366D" w:rsidP="00822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63FBB7CC" w:rsidR="0059366D" w:rsidRPr="008227BA" w:rsidRDefault="005D393A" w:rsidP="008227B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за 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>июнь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специалисты Центра управления регионом Адыгеи зафиксировали свыше 180 обращений, поступивших на Платформу обратной связи. 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ител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7BA">
        <w:rPr>
          <w:rFonts w:ascii="Times New Roman" w:eastAsia="Times New Roman" w:hAnsi="Times New Roman" w:cs="Times New Roman"/>
          <w:sz w:val="28"/>
          <w:szCs w:val="28"/>
        </w:rPr>
        <w:t>республики,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задают вопросы о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дорог, дворов и территорий общего пользования; выплат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детей от 3 до 7 лет; качеств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образовании </w:t>
      </w:r>
      <w:r w:rsidR="00E138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>досуг</w:t>
      </w:r>
      <w:r w:rsidR="00E1382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bookmarkStart w:id="0" w:name="_GoBack"/>
      <w:bookmarkEnd w:id="0"/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школьников. </w:t>
      </w:r>
    </w:p>
    <w:p w14:paraId="0000000C" w14:textId="77777777" w:rsidR="0059366D" w:rsidRDefault="0059366D" w:rsidP="00822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430AE1A1" w:rsidR="0059366D" w:rsidRDefault="005D393A" w:rsidP="00822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 из обращений поступило от жительницы Тахтамукайского района. Через портал «Госуслуги</w:t>
      </w:r>
      <w:r w:rsidR="00F719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Решаем вместе» она направила вопрос о строительстве школ в администрацию муниципалитета. В ответе заявителю сообщили, что контракты на строительство трех школ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Тахтамукайском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уже заключены</w:t>
      </w:r>
      <w:r w:rsidR="00F719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 1 декабря 2023 года они будут построены. В ауле Старобжегокай появится школа на 250 мест, в ауле Новая Адыгея - на 1100 мест. В 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типа Яблоновский </w:t>
      </w:r>
      <w:r w:rsidR="008227B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1100 мест. </w:t>
      </w:r>
    </w:p>
    <w:p w14:paraId="0000000E" w14:textId="77777777" w:rsidR="0059366D" w:rsidRDefault="0059366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01908911" w:rsidR="0059366D" w:rsidRDefault="005D393A" w:rsidP="00822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помощью системы обратной связи можно решить проблему или получить ответ на вопрос. Оставить обращение в государственные структуры на Госуслугах может любой пользователь с подтвержденной учетной записью. Одна из жительниц республиканской столицы поинтересовалась</w:t>
      </w:r>
      <w:r w:rsidR="00F719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в 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ицее № 35 есть бесплатные услуги дополнительного образования? Обращение в Министерство образования и науки республики было удовлетворено. Подробный ответ получен в 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>течение 3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0" w14:textId="77777777" w:rsidR="0059366D" w:rsidRDefault="0059366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4042D6" w14:textId="7E4B5554" w:rsidR="008227BA" w:rsidRPr="008227BA" w:rsidRDefault="005D393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одно обращение с жалобой поступило от жителя Майкопа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6F6D8358" w14:textId="77777777" w:rsidR="008227BA" w:rsidRDefault="008227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02BBD7" w14:textId="1238E4BD" w:rsidR="008227BA" w:rsidRPr="008227BA" w:rsidRDefault="005D393A" w:rsidP="008227B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27BA">
        <w:rPr>
          <w:rFonts w:ascii="Times New Roman" w:eastAsia="Times New Roman" w:hAnsi="Times New Roman" w:cs="Times New Roman"/>
          <w:i/>
          <w:sz w:val="28"/>
          <w:szCs w:val="28"/>
        </w:rPr>
        <w:t xml:space="preserve">«Добрый день! На участке </w:t>
      </w:r>
      <w:r w:rsidR="00F719C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улицы</w:t>
      </w:r>
      <w:r w:rsidRPr="008227BA">
        <w:rPr>
          <w:rFonts w:ascii="Times New Roman" w:eastAsia="Times New Roman" w:hAnsi="Times New Roman" w:cs="Times New Roman"/>
          <w:i/>
          <w:sz w:val="28"/>
          <w:szCs w:val="28"/>
        </w:rPr>
        <w:t xml:space="preserve"> Крестьянск</w:t>
      </w:r>
      <w:r w:rsidR="00F719C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ой</w:t>
      </w:r>
      <w:r w:rsidRPr="008227BA">
        <w:rPr>
          <w:rFonts w:ascii="Times New Roman" w:eastAsia="Times New Roman" w:hAnsi="Times New Roman" w:cs="Times New Roman"/>
          <w:i/>
          <w:sz w:val="28"/>
          <w:szCs w:val="28"/>
        </w:rPr>
        <w:t xml:space="preserve">, от перекрёстка </w:t>
      </w:r>
      <w:r w:rsidR="00F719C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улиц</w:t>
      </w:r>
      <w:r w:rsidRPr="008227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719C8" w:rsidRPr="008227BA">
        <w:rPr>
          <w:rFonts w:ascii="Times New Roman" w:eastAsia="Times New Roman" w:hAnsi="Times New Roman" w:cs="Times New Roman"/>
          <w:i/>
          <w:sz w:val="28"/>
          <w:szCs w:val="28"/>
        </w:rPr>
        <w:t>Краснооктябрьской</w:t>
      </w:r>
      <w:r w:rsidR="00F719C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</w:t>
      </w:r>
      <w:r w:rsidRPr="008227BA">
        <w:rPr>
          <w:rFonts w:ascii="Times New Roman" w:eastAsia="Times New Roman" w:hAnsi="Times New Roman" w:cs="Times New Roman"/>
          <w:i/>
          <w:sz w:val="28"/>
          <w:szCs w:val="28"/>
        </w:rPr>
        <w:t>Крестьянск</w:t>
      </w:r>
      <w:r w:rsidR="00F719C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ой</w:t>
      </w:r>
      <w:r w:rsidRPr="008227BA">
        <w:rPr>
          <w:rFonts w:ascii="Times New Roman" w:eastAsia="Times New Roman" w:hAnsi="Times New Roman" w:cs="Times New Roman"/>
          <w:i/>
          <w:sz w:val="28"/>
          <w:szCs w:val="28"/>
        </w:rPr>
        <w:t xml:space="preserve"> до перекрёстка </w:t>
      </w:r>
      <w:r w:rsidR="00F719C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улиц</w:t>
      </w:r>
      <w:r w:rsidRPr="008227BA">
        <w:rPr>
          <w:rFonts w:ascii="Times New Roman" w:eastAsia="Times New Roman" w:hAnsi="Times New Roman" w:cs="Times New Roman"/>
          <w:i/>
          <w:sz w:val="28"/>
          <w:szCs w:val="28"/>
        </w:rPr>
        <w:t xml:space="preserve"> Ленина </w:t>
      </w:r>
      <w:r w:rsidR="00F719C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8227BA">
        <w:rPr>
          <w:rFonts w:ascii="Times New Roman" w:eastAsia="Times New Roman" w:hAnsi="Times New Roman" w:cs="Times New Roman"/>
          <w:i/>
          <w:sz w:val="28"/>
          <w:szCs w:val="28"/>
        </w:rPr>
        <w:t xml:space="preserve"> Крестьянск</w:t>
      </w:r>
      <w:r w:rsidR="00F719C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ой </w:t>
      </w:r>
      <w:r w:rsidRPr="008227BA">
        <w:rPr>
          <w:rFonts w:ascii="Times New Roman" w:eastAsia="Times New Roman" w:hAnsi="Times New Roman" w:cs="Times New Roman"/>
          <w:i/>
          <w:sz w:val="28"/>
          <w:szCs w:val="28"/>
        </w:rPr>
        <w:t xml:space="preserve">не работают фонари. В центре города темно, как в пещере». </w:t>
      </w:r>
    </w:p>
    <w:p w14:paraId="18609206" w14:textId="77777777" w:rsidR="008227BA" w:rsidRPr="008227BA" w:rsidRDefault="008227BA" w:rsidP="008227B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1" w14:textId="4EC4BCD7" w:rsidR="0059366D" w:rsidRDefault="005D393A" w:rsidP="00822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поступил от подрядной организации «Энергия»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МКУ «Благоустройство»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F719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восстановил</w:t>
      </w:r>
      <w:r w:rsidR="00F719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освещение на указанном участке улицы. </w:t>
      </w:r>
    </w:p>
    <w:p w14:paraId="05593C5C" w14:textId="4B6D56D5" w:rsidR="008227BA" w:rsidRDefault="008227BA" w:rsidP="00822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064A3AF8" w:rsidR="0059366D" w:rsidRDefault="005D393A" w:rsidP="008227BA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</w:t>
      </w:r>
      <w:r w:rsidR="008227BA">
        <w:rPr>
          <w:rFonts w:ascii="Times New Roman" w:eastAsia="Times New Roman" w:hAnsi="Times New Roman" w:cs="Times New Roman"/>
          <w:sz w:val="28"/>
          <w:szCs w:val="28"/>
          <w:lang w:val="ru-RU"/>
        </w:rPr>
        <w:t>братиться в министерство или подведомственную организацию напрямую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можно на сайте </w:t>
      </w:r>
      <w:hyperlink r:id="rId4" w:history="1">
        <w:r w:rsidRPr="005D393A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«Госуслуги»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через мобильное приложение «Госуслуги. Решаем вместе». </w:t>
      </w:r>
    </w:p>
    <w:p w14:paraId="00000013" w14:textId="77777777" w:rsidR="0059366D" w:rsidRDefault="0059366D" w:rsidP="008227BA">
      <w:pPr>
        <w:jc w:val="both"/>
        <w:rPr>
          <w:sz w:val="28"/>
          <w:szCs w:val="28"/>
        </w:rPr>
      </w:pPr>
    </w:p>
    <w:p w14:paraId="00000014" w14:textId="77777777" w:rsidR="0059366D" w:rsidRDefault="0059366D">
      <w:pPr>
        <w:rPr>
          <w:sz w:val="28"/>
          <w:szCs w:val="28"/>
        </w:rPr>
      </w:pPr>
    </w:p>
    <w:sectPr w:rsidR="005936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6D"/>
    <w:rsid w:val="0059366D"/>
    <w:rsid w:val="005D393A"/>
    <w:rsid w:val="008227BA"/>
    <w:rsid w:val="00E13821"/>
    <w:rsid w:val="00F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3F91"/>
  <w15:docId w15:val="{01BB6511-1659-4E09-BA70-4B1E66DF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D393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D3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10091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Каратабан Махмуд Анзаурович</cp:lastModifiedBy>
  <cp:revision>3</cp:revision>
  <dcterms:created xsi:type="dcterms:W3CDTF">2022-07-04T08:40:00Z</dcterms:created>
  <dcterms:modified xsi:type="dcterms:W3CDTF">2022-07-05T13:09:00Z</dcterms:modified>
</cp:coreProperties>
</file>